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C3D" w:rsidRPr="00903C3D" w:rsidRDefault="00903C3D" w:rsidP="00CC33C8">
      <w:pPr>
        <w:spacing w:line="240" w:lineRule="auto"/>
        <w:jc w:val="both"/>
      </w:pPr>
      <w:r w:rsidRPr="00903C3D">
        <w:t xml:space="preserve">Temeljem </w:t>
      </w:r>
      <w:r>
        <w:t xml:space="preserve">Pravilnika o radu </w:t>
      </w:r>
      <w:proofErr w:type="spellStart"/>
      <w:r>
        <w:t>donijetog</w:t>
      </w:r>
      <w:proofErr w:type="spellEnd"/>
      <w:r>
        <w:t xml:space="preserve"> 01. prosinca 2014. godine od strane Nadzornog odbora Pazin sport d.o.o.</w:t>
      </w:r>
      <w:r w:rsidRPr="00903C3D">
        <w:t xml:space="preserve">, </w:t>
      </w:r>
      <w:r>
        <w:t>Direktor-član Uprave Pazin sport d.o.o.</w:t>
      </w:r>
      <w:r w:rsidRPr="00903C3D">
        <w:t xml:space="preserve"> raspisuje</w:t>
      </w:r>
    </w:p>
    <w:p w:rsidR="00903C3D" w:rsidRPr="00903C3D" w:rsidRDefault="00903C3D" w:rsidP="00CC33C8">
      <w:pPr>
        <w:spacing w:line="240" w:lineRule="auto"/>
        <w:jc w:val="center"/>
      </w:pPr>
      <w:r>
        <w:rPr>
          <w:b/>
          <w:bCs/>
        </w:rPr>
        <w:t>NATJEČAJ</w:t>
      </w:r>
    </w:p>
    <w:p w:rsidR="00903C3D" w:rsidRPr="00903C3D" w:rsidRDefault="00903C3D" w:rsidP="00CC33C8">
      <w:pPr>
        <w:spacing w:line="240" w:lineRule="auto"/>
        <w:jc w:val="center"/>
      </w:pPr>
      <w:r w:rsidRPr="00903C3D">
        <w:rPr>
          <w:b/>
          <w:bCs/>
        </w:rPr>
        <w:t xml:space="preserve">za </w:t>
      </w:r>
      <w:r>
        <w:rPr>
          <w:b/>
          <w:bCs/>
        </w:rPr>
        <w:t>radno mjesto</w:t>
      </w:r>
      <w:r w:rsidRPr="00903C3D">
        <w:rPr>
          <w:b/>
          <w:bCs/>
        </w:rPr>
        <w:t xml:space="preserve"> na određeno vrijeme</w:t>
      </w:r>
    </w:p>
    <w:p w:rsidR="00903C3D" w:rsidRPr="00903C3D" w:rsidRDefault="00903C3D" w:rsidP="00CC33C8">
      <w:pPr>
        <w:numPr>
          <w:ilvl w:val="0"/>
          <w:numId w:val="1"/>
        </w:numPr>
        <w:spacing w:line="240" w:lineRule="auto"/>
        <w:jc w:val="both"/>
      </w:pPr>
      <w:r>
        <w:rPr>
          <w:b/>
          <w:bCs/>
        </w:rPr>
        <w:t>Računovođa/Računovotkinja</w:t>
      </w:r>
      <w:r w:rsidRPr="00903C3D">
        <w:rPr>
          <w:b/>
          <w:bCs/>
        </w:rPr>
        <w:t xml:space="preserve"> – </w:t>
      </w:r>
      <w:r w:rsidRPr="00903C3D">
        <w:t xml:space="preserve">1 izvršitelj, na određeno puno radno vrijeme radi zamjene odsutne </w:t>
      </w:r>
      <w:r w:rsidR="004D43EC">
        <w:t>radnice</w:t>
      </w:r>
      <w:r w:rsidRPr="00903C3D">
        <w:t xml:space="preserve"> (rodiljni i roditeljski dopust)</w:t>
      </w:r>
      <w:r>
        <w:t>.</w:t>
      </w:r>
    </w:p>
    <w:p w:rsidR="00903C3D" w:rsidRPr="00903C3D" w:rsidRDefault="00903C3D" w:rsidP="00CC33C8">
      <w:pPr>
        <w:spacing w:line="240" w:lineRule="auto"/>
      </w:pPr>
      <w:r w:rsidRPr="00903C3D">
        <w:rPr>
          <w:b/>
          <w:bCs/>
        </w:rPr>
        <w:t>Uvjeti:</w:t>
      </w:r>
    </w:p>
    <w:p w:rsidR="005418F5" w:rsidRDefault="00903C3D" w:rsidP="00CC33C8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</w:pPr>
      <w:r>
        <w:t xml:space="preserve">sveučilišni </w:t>
      </w:r>
      <w:proofErr w:type="spellStart"/>
      <w:r>
        <w:t>prvostupnik</w:t>
      </w:r>
      <w:proofErr w:type="spellEnd"/>
      <w:r>
        <w:t xml:space="preserve">/ica </w:t>
      </w:r>
      <w:r w:rsidR="004D43EC">
        <w:t xml:space="preserve">ili stručni </w:t>
      </w:r>
      <w:proofErr w:type="spellStart"/>
      <w:r w:rsidR="004D43EC">
        <w:t>prvostupnik</w:t>
      </w:r>
      <w:proofErr w:type="spellEnd"/>
      <w:r>
        <w:t xml:space="preserve"> ekonomije ili srodne struke. Poželjan smjer financije i računovodstvo (nije obvezno)</w:t>
      </w:r>
      <w:r w:rsidR="00BE5D08">
        <w:t>,</w:t>
      </w:r>
    </w:p>
    <w:p w:rsidR="005418F5" w:rsidRDefault="00903C3D" w:rsidP="00CC33C8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</w:pPr>
      <w:r w:rsidRPr="00903C3D">
        <w:t>najmanje jedna (1) godina radnog iskustva na odgovarajućim poslovima</w:t>
      </w:r>
      <w:r w:rsidR="00BE5D08">
        <w:t>,</w:t>
      </w:r>
    </w:p>
    <w:p w:rsidR="00903C3D" w:rsidRDefault="00903C3D" w:rsidP="00CC33C8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</w:pPr>
      <w:r w:rsidRPr="00903C3D">
        <w:t>poznavanje rada na računalu</w:t>
      </w:r>
      <w:r w:rsidR="00BE5D08">
        <w:t>.</w:t>
      </w:r>
    </w:p>
    <w:p w:rsidR="005418F5" w:rsidRDefault="005418F5" w:rsidP="00CC33C8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5418F5">
        <w:rPr>
          <w:b/>
        </w:rPr>
        <w:t>Opis poslova:</w:t>
      </w:r>
    </w:p>
    <w:p w:rsidR="005418F5" w:rsidRPr="005418F5" w:rsidRDefault="005418F5" w:rsidP="00CC33C8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</w:pPr>
      <w:r w:rsidRPr="005418F5">
        <w:t>Vođenje poslovnih knjiga u skladu sa propisima</w:t>
      </w:r>
      <w:r w:rsidR="00BE5D08">
        <w:t>,</w:t>
      </w:r>
    </w:p>
    <w:p w:rsidR="005418F5" w:rsidRPr="005418F5" w:rsidRDefault="005418F5" w:rsidP="00CC33C8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</w:pPr>
      <w:r w:rsidRPr="005418F5">
        <w:t>Organiziranje i vođenje računovodstva</w:t>
      </w:r>
      <w:r w:rsidR="00BE5D08">
        <w:t>,</w:t>
      </w:r>
    </w:p>
    <w:p w:rsidR="005418F5" w:rsidRPr="005418F5" w:rsidRDefault="005418F5" w:rsidP="00CC33C8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</w:pPr>
      <w:r w:rsidRPr="005418F5">
        <w:t>Priprema godišnjeg popisa imovine, kapitala i obveza</w:t>
      </w:r>
      <w:r w:rsidR="00BE5D08">
        <w:t>,</w:t>
      </w:r>
    </w:p>
    <w:p w:rsidR="005418F5" w:rsidRPr="005418F5" w:rsidRDefault="005418F5" w:rsidP="00CC33C8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</w:pPr>
      <w:r w:rsidRPr="005418F5">
        <w:t>Kontrola obračuna i isplata putnih naloga</w:t>
      </w:r>
      <w:r w:rsidR="00BE5D08">
        <w:t>,</w:t>
      </w:r>
    </w:p>
    <w:p w:rsidR="005418F5" w:rsidRPr="005418F5" w:rsidRDefault="005418F5" w:rsidP="00CC33C8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</w:pPr>
      <w:r w:rsidRPr="005418F5">
        <w:t>Knjiženje poslovnih transakcija poduzeća</w:t>
      </w:r>
      <w:r w:rsidR="00BE5D08">
        <w:t>,</w:t>
      </w:r>
    </w:p>
    <w:p w:rsidR="005418F5" w:rsidRPr="005418F5" w:rsidRDefault="005418F5" w:rsidP="00CC33C8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</w:pPr>
      <w:r w:rsidRPr="005418F5">
        <w:t>Priprema financijskih izvještaja</w:t>
      </w:r>
      <w:r w:rsidR="00BE5D08">
        <w:t>,</w:t>
      </w:r>
    </w:p>
    <w:p w:rsidR="005418F5" w:rsidRPr="005418F5" w:rsidRDefault="005418F5" w:rsidP="00CC33C8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</w:pPr>
      <w:r w:rsidRPr="005418F5">
        <w:t>Kontrola i potvrđivanje ispravnosti financijskih izvještaja</w:t>
      </w:r>
      <w:r w:rsidR="00BE5D08">
        <w:t>,</w:t>
      </w:r>
    </w:p>
    <w:p w:rsidR="005418F5" w:rsidRPr="005418F5" w:rsidRDefault="005418F5" w:rsidP="00CC33C8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</w:pPr>
      <w:r w:rsidRPr="005418F5">
        <w:t>Sastavljanje osobnih i poslovnih poreznih prijava</w:t>
      </w:r>
      <w:r w:rsidR="00BE5D08">
        <w:t>,</w:t>
      </w:r>
    </w:p>
    <w:p w:rsidR="005418F5" w:rsidRPr="005418F5" w:rsidRDefault="005418F5" w:rsidP="00CC33C8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</w:pPr>
      <w:r w:rsidRPr="005418F5">
        <w:t>Obrada podataka i izrada prikaza po potrebi</w:t>
      </w:r>
      <w:r w:rsidR="00BE5D08">
        <w:t>,</w:t>
      </w:r>
    </w:p>
    <w:p w:rsidR="005418F5" w:rsidRPr="005418F5" w:rsidRDefault="005418F5" w:rsidP="00CC33C8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</w:pPr>
      <w:r w:rsidRPr="005418F5">
        <w:t>Naplata računa</w:t>
      </w:r>
      <w:r w:rsidR="00BE5D08">
        <w:t>,</w:t>
      </w:r>
    </w:p>
    <w:p w:rsidR="005418F5" w:rsidRPr="005418F5" w:rsidRDefault="005418F5" w:rsidP="00CC33C8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</w:pPr>
      <w:r w:rsidRPr="005418F5">
        <w:t>Evidencija radnika, obračun plaća i drugog, obrasci</w:t>
      </w:r>
      <w:r w:rsidR="00BE5D08">
        <w:t>,</w:t>
      </w:r>
    </w:p>
    <w:p w:rsidR="005418F5" w:rsidRPr="005418F5" w:rsidRDefault="005418F5" w:rsidP="00CC33C8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</w:pPr>
      <w:r w:rsidRPr="005418F5">
        <w:t>Sastavljanje ponuda o slobodnim radnim mjestima</w:t>
      </w:r>
      <w:r w:rsidR="00BE5D08">
        <w:t>,</w:t>
      </w:r>
    </w:p>
    <w:p w:rsidR="005418F5" w:rsidRPr="005418F5" w:rsidRDefault="005418F5" w:rsidP="00CC33C8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</w:pPr>
      <w:r w:rsidRPr="005418F5">
        <w:t>Prijave radnika na mirovinsko i zdravstveno osiguranje</w:t>
      </w:r>
      <w:r w:rsidR="00BE5D08">
        <w:t>,</w:t>
      </w:r>
    </w:p>
    <w:p w:rsidR="005418F5" w:rsidRPr="005418F5" w:rsidRDefault="005418F5" w:rsidP="00CC33C8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</w:pPr>
      <w:r w:rsidRPr="005418F5">
        <w:t>Svakodnevni uredski administrativni poslovi (priprema i uređivanje dokumenata, tipkanje i obrada teksta, tajničke pomoćne usluge, prijepis dokumenata, pošta)</w:t>
      </w:r>
      <w:r w:rsidR="00BE5D08">
        <w:t>,</w:t>
      </w:r>
    </w:p>
    <w:p w:rsidR="000174FD" w:rsidRPr="00BE5D08" w:rsidRDefault="005418F5" w:rsidP="00CC33C8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</w:pPr>
      <w:r w:rsidRPr="005418F5">
        <w:t>Sve</w:t>
      </w:r>
      <w:r>
        <w:t xml:space="preserve"> navedene djelatnosti za Pazin s</w:t>
      </w:r>
      <w:r w:rsidRPr="005418F5">
        <w:t>port d.o.o. uključuju sve obj</w:t>
      </w:r>
      <w:r>
        <w:t>ekte dani na upravljanje Pazin s</w:t>
      </w:r>
      <w:r w:rsidRPr="005418F5">
        <w:t>port d.o.o.</w:t>
      </w:r>
      <w:r w:rsidR="00BE5D08">
        <w:t xml:space="preserve"> dok se poslovi </w:t>
      </w:r>
      <w:r w:rsidR="00BE5D08" w:rsidRPr="00BE5D08">
        <w:rPr>
          <w:lang w:val="hr-BA"/>
        </w:rPr>
        <w:t>računovodstva odnose se na društvo Pazin sport d.o.o., Zajednicu sportskih udruga Grada Pazina i udruge članice Zajednice</w:t>
      </w:r>
      <w:r w:rsidR="00BE5D08">
        <w:t>; te s</w:t>
      </w:r>
      <w:r w:rsidRPr="005418F5">
        <w:t xml:space="preserve">ve ostale radne poslove po nalogu poslodavca – direktora društva </w:t>
      </w:r>
      <w:r w:rsidR="000174FD">
        <w:t>odnosno:</w:t>
      </w:r>
    </w:p>
    <w:p w:rsidR="000174FD" w:rsidRPr="000174FD" w:rsidRDefault="000174FD" w:rsidP="00CC33C8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lang w:val="hr-BA"/>
        </w:rPr>
      </w:pPr>
      <w:r w:rsidRPr="000174FD">
        <w:rPr>
          <w:lang w:val="hr-BA"/>
        </w:rPr>
        <w:t>Proučavanje zakona i propisa za trgovačka društva i neprofitne organizacije,</w:t>
      </w:r>
    </w:p>
    <w:p w:rsidR="000174FD" w:rsidRPr="000174FD" w:rsidRDefault="000174FD" w:rsidP="00CC33C8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lang w:val="hr-BA"/>
        </w:rPr>
      </w:pPr>
      <w:r>
        <w:rPr>
          <w:lang w:val="hr-BA"/>
        </w:rPr>
        <w:t>P</w:t>
      </w:r>
      <w:r w:rsidRPr="000174FD">
        <w:rPr>
          <w:lang w:val="hr-BA"/>
        </w:rPr>
        <w:t xml:space="preserve">roučavanje EU i </w:t>
      </w:r>
      <w:r w:rsidR="00BE5D08">
        <w:rPr>
          <w:lang w:val="hr-BA"/>
        </w:rPr>
        <w:t>nacionalnih</w:t>
      </w:r>
      <w:r w:rsidRPr="000174FD">
        <w:rPr>
          <w:lang w:val="hr-BA"/>
        </w:rPr>
        <w:t xml:space="preserve"> fondova i priprema dokumentacije za natječaje,</w:t>
      </w:r>
    </w:p>
    <w:p w:rsidR="000174FD" w:rsidRPr="00BE5D08" w:rsidRDefault="000174FD" w:rsidP="00CC33C8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lang w:val="hr-BA"/>
        </w:rPr>
      </w:pPr>
      <w:r w:rsidRPr="00BE5D08">
        <w:rPr>
          <w:lang w:val="hr-BA"/>
        </w:rPr>
        <w:t>Održavanje web stranice i društvene mreže,</w:t>
      </w:r>
    </w:p>
    <w:p w:rsidR="000174FD" w:rsidRPr="000174FD" w:rsidRDefault="000174FD" w:rsidP="00CC33C8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lang w:val="hr-BA"/>
        </w:rPr>
      </w:pPr>
      <w:r w:rsidRPr="000174FD">
        <w:rPr>
          <w:lang w:val="hr-BA"/>
        </w:rPr>
        <w:t>Priprema dokumentacije za sast</w:t>
      </w:r>
      <w:r w:rsidR="008A6530">
        <w:rPr>
          <w:lang w:val="hr-BA"/>
        </w:rPr>
        <w:t>anke, sjednice tijela, ostalo po potrebi – ugovore,</w:t>
      </w:r>
    </w:p>
    <w:p w:rsidR="005418F5" w:rsidRDefault="00B4649D" w:rsidP="00CC33C8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</w:pPr>
      <w:r>
        <w:t xml:space="preserve">Priprema rasporeda korištenja, specifikacija, evidencija, </w:t>
      </w:r>
    </w:p>
    <w:p w:rsidR="00B4649D" w:rsidRPr="005418F5" w:rsidRDefault="00B4649D" w:rsidP="00CC33C8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</w:pPr>
      <w:r>
        <w:lastRenderedPageBreak/>
        <w:t xml:space="preserve">Poslovi iz </w:t>
      </w:r>
      <w:r w:rsidR="00BE5D08">
        <w:t xml:space="preserve">djelokruga </w:t>
      </w:r>
      <w:r>
        <w:t>prava na pristup informacijama, arhivskog gradiva, javne nabave, zašti</w:t>
      </w:r>
      <w:r w:rsidR="004D43EC">
        <w:t xml:space="preserve">te na radu i zaštite od požara, </w:t>
      </w:r>
      <w:r>
        <w:t>zaštite podataka, te projekata u tijeku.</w:t>
      </w:r>
    </w:p>
    <w:p w:rsidR="00903C3D" w:rsidRPr="00903C3D" w:rsidRDefault="00903C3D" w:rsidP="00CC33C8">
      <w:pPr>
        <w:spacing w:line="240" w:lineRule="auto"/>
      </w:pPr>
      <w:r w:rsidRPr="00903C3D">
        <w:rPr>
          <w:b/>
          <w:bCs/>
        </w:rPr>
        <w:t>Uz prijavu na Oglas potrebno je priložiti:</w:t>
      </w:r>
    </w:p>
    <w:p w:rsidR="00903C3D" w:rsidRPr="00903C3D" w:rsidRDefault="00903C3D" w:rsidP="00CC33C8">
      <w:pPr>
        <w:spacing w:line="240" w:lineRule="auto"/>
      </w:pPr>
      <w:r w:rsidRPr="00903C3D">
        <w:t>–    životopis</w:t>
      </w:r>
      <w:r w:rsidR="00BE5D08">
        <w:t>,</w:t>
      </w:r>
    </w:p>
    <w:p w:rsidR="00903C3D" w:rsidRPr="00903C3D" w:rsidRDefault="00903C3D" w:rsidP="00CC33C8">
      <w:pPr>
        <w:spacing w:line="240" w:lineRule="auto"/>
      </w:pPr>
      <w:r w:rsidRPr="00903C3D">
        <w:t>–    presliku diplome</w:t>
      </w:r>
      <w:r w:rsidR="00BE5D08">
        <w:t>,</w:t>
      </w:r>
    </w:p>
    <w:p w:rsidR="00903C3D" w:rsidRPr="00903C3D" w:rsidRDefault="00903C3D" w:rsidP="00CC33C8">
      <w:pPr>
        <w:spacing w:line="240" w:lineRule="auto"/>
      </w:pPr>
      <w:r w:rsidRPr="00903C3D">
        <w:t>–    presliku osobne iskaznice ili domovnice</w:t>
      </w:r>
      <w:r w:rsidR="00BE5D08">
        <w:t>,</w:t>
      </w:r>
    </w:p>
    <w:p w:rsidR="00903C3D" w:rsidRPr="00903C3D" w:rsidRDefault="00903C3D" w:rsidP="00CC33C8">
      <w:pPr>
        <w:spacing w:line="240" w:lineRule="auto"/>
        <w:jc w:val="both"/>
      </w:pPr>
      <w:r w:rsidRPr="00903C3D">
        <w:t>–   uvjerenje nadležnog suda da se protiv kandidata ne vodi kazneni postupak (ne starije od 6 mjeseci)</w:t>
      </w:r>
      <w:r w:rsidR="00BE5D08">
        <w:t>,</w:t>
      </w:r>
    </w:p>
    <w:p w:rsidR="00903C3D" w:rsidRPr="00903C3D" w:rsidRDefault="00BE5D08" w:rsidP="00CC33C8">
      <w:pPr>
        <w:spacing w:line="240" w:lineRule="auto"/>
      </w:pPr>
      <w:r>
        <w:t>–   </w:t>
      </w:r>
      <w:r w:rsidR="00903C3D" w:rsidRPr="00903C3D">
        <w:t>dokaz o poznavanju rada na računalu (svjedodžba, potvrda, pisana izjava)</w:t>
      </w:r>
      <w:r>
        <w:t>,</w:t>
      </w:r>
    </w:p>
    <w:p w:rsidR="00903C3D" w:rsidRPr="00903C3D" w:rsidRDefault="00BE5D08" w:rsidP="00CC33C8">
      <w:pPr>
        <w:spacing w:line="240" w:lineRule="auto"/>
        <w:jc w:val="both"/>
      </w:pPr>
      <w:r>
        <w:t>–   </w:t>
      </w:r>
      <w:r w:rsidR="00903C3D" w:rsidRPr="00903C3D">
        <w:t>potvrda o radnom stažu evidentiranom u matičnu evidenciju Hrvatskog zavoda za mirovinsko osiguranje</w:t>
      </w:r>
      <w:r>
        <w:t>,</w:t>
      </w:r>
    </w:p>
    <w:p w:rsidR="00903C3D" w:rsidRPr="00903C3D" w:rsidRDefault="00903C3D" w:rsidP="00CC33C8">
      <w:pPr>
        <w:spacing w:line="240" w:lineRule="auto"/>
        <w:jc w:val="both"/>
      </w:pPr>
      <w:r w:rsidRPr="00903C3D">
        <w:t>–   dokaz o radnom iskustvu (potvrda ranijeg poslodavca, ugovor o radu, rješenje) ostvarenom na poslovima odgovarajuće stručne spreme i struke u trajanju od najmanje jedne (1) godine, koji mora sadržavati vrstu poslova koju je podnositelj prijave obavljao, vrstu stručne spreme tih poslova i razdoblje u kojem je obavljao te poslove, a koje je evidentirano u matičnoj evidenciji Hrvatskog zavoda za mirovinsko osiguranje</w:t>
      </w:r>
      <w:r w:rsidR="00BE5D08">
        <w:t>.</w:t>
      </w:r>
    </w:p>
    <w:p w:rsidR="00903C3D" w:rsidRPr="00903C3D" w:rsidRDefault="00903C3D" w:rsidP="00CC33C8">
      <w:pPr>
        <w:spacing w:line="240" w:lineRule="auto"/>
      </w:pPr>
      <w:r w:rsidRPr="00903C3D">
        <w:t>Isprave se prilažu u neovjerenom presliku, a prije izbora kandidati su dužni predočiti izvornike.</w:t>
      </w:r>
    </w:p>
    <w:p w:rsidR="00903C3D" w:rsidRPr="00903C3D" w:rsidRDefault="00903C3D" w:rsidP="00CC33C8">
      <w:pPr>
        <w:spacing w:line="240" w:lineRule="auto"/>
        <w:jc w:val="both"/>
      </w:pPr>
      <w:r w:rsidRPr="00903C3D">
        <w:t xml:space="preserve">Urednom prijavom smatra se ona koja sadrži sve podatke i priloge navedene u </w:t>
      </w:r>
      <w:r w:rsidR="00BE5D08">
        <w:t>Natječaju</w:t>
      </w:r>
      <w:r w:rsidRPr="00903C3D">
        <w:t>.</w:t>
      </w:r>
      <w:r w:rsidR="00CC33C8">
        <w:t xml:space="preserve"> </w:t>
      </w:r>
      <w:r w:rsidR="00CC33C8" w:rsidRPr="000174FD">
        <w:t>Nepravovremene i nepotpune prijave neće se razmatrati.</w:t>
      </w:r>
    </w:p>
    <w:p w:rsidR="00903C3D" w:rsidRPr="00803D07" w:rsidRDefault="00903C3D" w:rsidP="00CC33C8">
      <w:pPr>
        <w:spacing w:line="240" w:lineRule="auto"/>
        <w:jc w:val="both"/>
      </w:pPr>
      <w:r w:rsidRPr="00803D07">
        <w:t xml:space="preserve">Kandidat koji ostvaruje prednost pri zapošljavanju temeljem posebnog zakona, dužan je u prijavi na </w:t>
      </w:r>
      <w:r w:rsidR="00A751A6" w:rsidRPr="00803D07">
        <w:t>Natječaj</w:t>
      </w:r>
      <w:r w:rsidRPr="00803D07">
        <w:t xml:space="preserve"> pozvati se na to pravo i priložiti dokaz o priznatom statusu i dokaz o nezaposlenosti. Prednost ostvaruje samo pod jednakim uvjetima.</w:t>
      </w:r>
    </w:p>
    <w:p w:rsidR="000174FD" w:rsidRPr="000174FD" w:rsidRDefault="000174FD" w:rsidP="00CC33C8">
      <w:pPr>
        <w:spacing w:line="240" w:lineRule="auto"/>
      </w:pPr>
      <w:r w:rsidRPr="000174FD">
        <w:t xml:space="preserve">Prijave sa dokazima o ispunjavaju traženih uvjeta, u roku od </w:t>
      </w:r>
      <w:r w:rsidR="00A751A6">
        <w:t>petnaest (15</w:t>
      </w:r>
      <w:r w:rsidRPr="000174FD">
        <w:t xml:space="preserve">) dana od dana objave ovog </w:t>
      </w:r>
      <w:r w:rsidR="00A751A6">
        <w:t>Natječaja</w:t>
      </w:r>
      <w:r w:rsidRPr="000174FD">
        <w:t xml:space="preserve"> na oglasnoj ploči HZZ-a dostavljaju se na adresu: Pazin sport d.o.o. Tugomila Ujčića, prof. 2, 52000 Pazin, s naznakom: </w:t>
      </w:r>
      <w:r w:rsidR="00A751A6">
        <w:rPr>
          <w:b/>
        </w:rPr>
        <w:t>Natječaj za radno mjesto – Računovođa/Računovotkinja</w:t>
      </w:r>
      <w:r w:rsidR="00A751A6">
        <w:t>.</w:t>
      </w:r>
    </w:p>
    <w:p w:rsidR="005418F5" w:rsidRPr="005418F5" w:rsidRDefault="000174FD" w:rsidP="00CC33C8">
      <w:pPr>
        <w:spacing w:line="240" w:lineRule="auto"/>
        <w:jc w:val="both"/>
      </w:pPr>
      <w:r w:rsidRPr="000174FD">
        <w:t>Obavijest o pozivu na informativni razgovor (dan, sat i mjesto) svi kan</w:t>
      </w:r>
      <w:r w:rsidR="00CC33C8">
        <w:t xml:space="preserve">didati primit će pisanim putem. </w:t>
      </w:r>
      <w:r w:rsidR="00B4649D" w:rsidRPr="00B4649D">
        <w:t>Prije sklapanja ugovora kandidati će biti pozvani na razgovor.</w:t>
      </w:r>
      <w:r w:rsidR="00CC33C8">
        <w:t xml:space="preserve"> </w:t>
      </w:r>
      <w:r w:rsidR="005418F5" w:rsidRPr="005418F5">
        <w:t xml:space="preserve">Osoba koja ne podnese pravovremenu i urednu prijavu i/ili ne ispunjava formalne uvjete, ne smatra se kandidatom prijavljenim na </w:t>
      </w:r>
      <w:r w:rsidR="00CC33C8">
        <w:t>Natječaj</w:t>
      </w:r>
      <w:r w:rsidR="005418F5" w:rsidRPr="005418F5">
        <w:t>.</w:t>
      </w:r>
    </w:p>
    <w:p w:rsidR="00903C3D" w:rsidRPr="00903C3D" w:rsidRDefault="00903C3D" w:rsidP="00CC33C8">
      <w:pPr>
        <w:spacing w:line="240" w:lineRule="auto"/>
        <w:jc w:val="both"/>
      </w:pPr>
      <w:r w:rsidRPr="00903C3D">
        <w:t xml:space="preserve">Prijavom na </w:t>
      </w:r>
      <w:r>
        <w:t>Natječaj</w:t>
      </w:r>
      <w:r w:rsidRPr="00903C3D">
        <w:t xml:space="preserve">, kandidati daju suglasnost </w:t>
      </w:r>
      <w:r>
        <w:t>Pazin sportu</w:t>
      </w:r>
      <w:r w:rsidRPr="00903C3D">
        <w:t xml:space="preserve"> da sve njihove osobne podatke dostavljene u prijavi prikuplja, obrađuje, koristi i evidentira u svrhu provedbe postupka prij</w:t>
      </w:r>
      <w:r>
        <w:t>e</w:t>
      </w:r>
      <w:r w:rsidRPr="00903C3D">
        <w:t xml:space="preserve">ma </w:t>
      </w:r>
      <w:r>
        <w:t>za radno mjesto</w:t>
      </w:r>
      <w:r w:rsidRPr="00903C3D">
        <w:t xml:space="preserve"> na određeno vrijeme, te da po okončanju postupka prij</w:t>
      </w:r>
      <w:r>
        <w:t>e</w:t>
      </w:r>
      <w:r w:rsidRPr="00903C3D">
        <w:t>ma, čuva njihove prijave u skladu s Pravilnikom o zaštiti i obradi arh</w:t>
      </w:r>
      <w:r w:rsidR="005418F5">
        <w:t>ivskog i registraturnog gradiva</w:t>
      </w:r>
      <w:r w:rsidRPr="00903C3D">
        <w:t xml:space="preserve"> i Posebnim popisom gradiva s rokovima čuvanja, koji je sastavni dio</w:t>
      </w:r>
      <w:r w:rsidR="005418F5">
        <w:t xml:space="preserve"> tog Pravilnika</w:t>
      </w:r>
      <w:r w:rsidRPr="00903C3D">
        <w:t>.</w:t>
      </w:r>
    </w:p>
    <w:p w:rsidR="00903C3D" w:rsidRPr="00903C3D" w:rsidRDefault="00903C3D" w:rsidP="00CC33C8">
      <w:pPr>
        <w:spacing w:line="240" w:lineRule="auto"/>
        <w:jc w:val="both"/>
      </w:pPr>
      <w:r w:rsidRPr="00903C3D">
        <w:t xml:space="preserve">Napomena: Riječi i pojmovi koji imaju rodno značenje korišteni u ovom </w:t>
      </w:r>
      <w:r w:rsidR="005418F5">
        <w:t>Natječaju</w:t>
      </w:r>
      <w:r w:rsidRPr="00903C3D">
        <w:t xml:space="preserve"> odnose se jednako na muški i ženski rod, bez obzira jesu li korišteni u muškom ili ženskom rodu.</w:t>
      </w:r>
    </w:p>
    <w:p w:rsidR="00903C3D" w:rsidRPr="00903C3D" w:rsidRDefault="00903C3D" w:rsidP="00CC33C8">
      <w:pPr>
        <w:spacing w:line="240" w:lineRule="auto"/>
      </w:pPr>
      <w:r w:rsidRPr="00903C3D">
        <w:t xml:space="preserve">Pazin, </w:t>
      </w:r>
      <w:r w:rsidR="00592974">
        <w:t>04</w:t>
      </w:r>
      <w:r w:rsidR="005418F5">
        <w:t>.08.2020</w:t>
      </w:r>
      <w:r w:rsidRPr="00903C3D">
        <w:t>. godine</w:t>
      </w:r>
      <w:bookmarkStart w:id="0" w:name="_GoBack"/>
      <w:bookmarkEnd w:id="0"/>
    </w:p>
    <w:p w:rsidR="00903C3D" w:rsidRDefault="00903C3D" w:rsidP="00CC33C8">
      <w:pPr>
        <w:spacing w:line="240" w:lineRule="auto"/>
        <w:jc w:val="right"/>
        <w:rPr>
          <w:b/>
          <w:bCs/>
        </w:rPr>
      </w:pPr>
      <w:r w:rsidRPr="00903C3D">
        <w:t> </w:t>
      </w:r>
      <w:r w:rsidR="00CC33C8">
        <w:t>D</w:t>
      </w:r>
      <w:r w:rsidR="005418F5">
        <w:rPr>
          <w:b/>
          <w:bCs/>
        </w:rPr>
        <w:t>irektor-član Uprave</w:t>
      </w:r>
    </w:p>
    <w:p w:rsidR="005418F5" w:rsidRPr="00903C3D" w:rsidRDefault="005418F5" w:rsidP="00CC33C8">
      <w:pPr>
        <w:spacing w:line="240" w:lineRule="auto"/>
        <w:jc w:val="right"/>
      </w:pPr>
      <w:r>
        <w:rPr>
          <w:b/>
          <w:bCs/>
        </w:rPr>
        <w:t>Samanta Grizila</w:t>
      </w:r>
    </w:p>
    <w:p w:rsidR="006C075C" w:rsidRDefault="006C075C" w:rsidP="00CC33C8">
      <w:pPr>
        <w:spacing w:line="240" w:lineRule="auto"/>
      </w:pPr>
    </w:p>
    <w:sectPr w:rsidR="006C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14AE9"/>
    <w:multiLevelType w:val="hybridMultilevel"/>
    <w:tmpl w:val="2B584980"/>
    <w:lvl w:ilvl="0" w:tplc="96E6738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C3384"/>
    <w:multiLevelType w:val="multilevel"/>
    <w:tmpl w:val="F642D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2D0641"/>
    <w:multiLevelType w:val="hybridMultilevel"/>
    <w:tmpl w:val="0FB04566"/>
    <w:lvl w:ilvl="0" w:tplc="B88C46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3D"/>
    <w:rsid w:val="000174FD"/>
    <w:rsid w:val="003D1825"/>
    <w:rsid w:val="004D43EC"/>
    <w:rsid w:val="005418F5"/>
    <w:rsid w:val="00592974"/>
    <w:rsid w:val="006C075C"/>
    <w:rsid w:val="00803D07"/>
    <w:rsid w:val="008A6530"/>
    <w:rsid w:val="00903C3D"/>
    <w:rsid w:val="00A751A6"/>
    <w:rsid w:val="00B4649D"/>
    <w:rsid w:val="00BE5D08"/>
    <w:rsid w:val="00CC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8B1C2-4670-4977-881C-E2546EEC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03C3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541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Grizila</dc:creator>
  <cp:keywords/>
  <dc:description/>
  <cp:lastModifiedBy>Samanta Grizila</cp:lastModifiedBy>
  <cp:revision>11</cp:revision>
  <dcterms:created xsi:type="dcterms:W3CDTF">2020-07-30T10:09:00Z</dcterms:created>
  <dcterms:modified xsi:type="dcterms:W3CDTF">2020-08-04T06:11:00Z</dcterms:modified>
</cp:coreProperties>
</file>